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2227B" w14:paraId="45193A20" w14:textId="77777777" w:rsidTr="00650BA1">
        <w:tc>
          <w:tcPr>
            <w:tcW w:w="5148" w:type="dxa"/>
          </w:tcPr>
          <w:p w14:paraId="245C63AB" w14:textId="45224A33" w:rsidR="00E928A2" w:rsidRPr="0032227B" w:rsidRDefault="00AD5521" w:rsidP="0032227B">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4F856C81" wp14:editId="42639EF7">
                  <wp:extent cx="2196000" cy="195480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96000" cy="1954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4497A5A2" w14:textId="77777777" w:rsidR="0032227B" w:rsidRDefault="009F4D0C" w:rsidP="009D5F2C">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w:t>
      </w:r>
      <w:r w:rsidR="0032227B" w:rsidRPr="0032227B">
        <w:rPr>
          <w:rFonts w:ascii="PT Astra Serif" w:hAnsi="PT Astra Serif"/>
          <w:b/>
          <w:bCs/>
          <w:sz w:val="24"/>
          <w:u w:val="single"/>
          <w:lang w:val="ru-RU"/>
        </w:rPr>
        <w:t xml:space="preserve">передаче неисключительных прав на использование программного обеспечения для автоматизации процессов </w:t>
      </w:r>
    </w:p>
    <w:p w14:paraId="36F5282B" w14:textId="08BA0C87" w:rsidR="009F4D0C" w:rsidRDefault="0032227B" w:rsidP="009D5F2C">
      <w:pPr>
        <w:spacing w:before="0" w:beforeAutospacing="0" w:after="0" w:afterAutospacing="0"/>
        <w:jc w:val="center"/>
        <w:rPr>
          <w:rFonts w:ascii="PT Astra Serif" w:hAnsi="PT Astra Serif"/>
          <w:b/>
          <w:bCs/>
          <w:vertAlign w:val="superscript"/>
          <w:lang w:val="ru-RU"/>
        </w:rPr>
      </w:pPr>
      <w:r w:rsidRPr="0032227B">
        <w:rPr>
          <w:rFonts w:ascii="PT Astra Serif" w:hAnsi="PT Astra Serif"/>
          <w:b/>
          <w:bCs/>
          <w:sz w:val="24"/>
          <w:u w:val="single"/>
          <w:lang w:val="ru-RU"/>
        </w:rPr>
        <w:t>информационной безопасности</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AF5483"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AF5483"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0CE6395" w:rsidR="00291651" w:rsidRPr="00A123AB" w:rsidRDefault="009F2368" w:rsidP="009F2368">
            <w:pPr>
              <w:rPr>
                <w:rFonts w:ascii="PT Astra Serif" w:hAnsi="PT Astra Serif"/>
                <w:color w:val="000099"/>
                <w:sz w:val="24"/>
                <w:szCs w:val="24"/>
                <w:lang w:val="ru-RU"/>
              </w:rPr>
            </w:pPr>
            <w:r w:rsidRPr="009F2368">
              <w:rPr>
                <w:rFonts w:ascii="PT Astra Serif" w:hAnsi="PT Astra Serif"/>
                <w:color w:val="000099"/>
                <w:sz w:val="24"/>
                <w:szCs w:val="24"/>
                <w:lang w:val="ru-RU"/>
              </w:rPr>
              <w:t>2538622002368862201001019400</w:t>
            </w:r>
            <w:r>
              <w:rPr>
                <w:rFonts w:ascii="PT Astra Serif" w:hAnsi="PT Astra Serif"/>
                <w:color w:val="000099"/>
                <w:sz w:val="24"/>
                <w:szCs w:val="24"/>
                <w:lang w:val="ru-RU"/>
              </w:rPr>
              <w:t>1</w:t>
            </w:r>
            <w:r w:rsidRPr="009F2368">
              <w:rPr>
                <w:rFonts w:ascii="PT Astra Serif" w:hAnsi="PT Astra Serif"/>
                <w:color w:val="000099"/>
                <w:sz w:val="24"/>
                <w:szCs w:val="24"/>
                <w:lang w:val="ru-RU"/>
              </w:rPr>
              <w:t>5829244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AF5483"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AF5483"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4AEBC96"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proofErr w:type="gramStart"/>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w:t>
            </w:r>
            <w:r w:rsidR="0032227B" w:rsidRPr="0032227B">
              <w:rPr>
                <w:rFonts w:ascii="PT Astra Serif" w:hAnsi="PT Astra Serif"/>
                <w:bCs/>
                <w:color w:val="000099"/>
                <w:sz w:val="24"/>
                <w:szCs w:val="24"/>
                <w:lang w:val="ru-RU"/>
              </w:rPr>
              <w:t>передаче неисключительных прав на использование программного обеспечения для автоматизации</w:t>
            </w:r>
            <w:proofErr w:type="gramEnd"/>
            <w:r w:rsidR="0032227B" w:rsidRPr="0032227B">
              <w:rPr>
                <w:rFonts w:ascii="PT Astra Serif" w:hAnsi="PT Astra Serif"/>
                <w:bCs/>
                <w:color w:val="000099"/>
                <w:sz w:val="24"/>
                <w:szCs w:val="24"/>
                <w:lang w:val="ru-RU"/>
              </w:rPr>
              <w:t xml:space="preserve"> процессов информационной безопасности</w:t>
            </w:r>
          </w:p>
        </w:tc>
      </w:tr>
      <w:tr w:rsidR="00291651" w:rsidRPr="00AF5483"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w:t>
            </w:r>
            <w:r w:rsidRPr="000F4306">
              <w:rPr>
                <w:rFonts w:ascii="PT Astra Serif" w:hAnsi="PT Astra Serif"/>
                <w:color w:val="000000"/>
                <w:sz w:val="24"/>
                <w:szCs w:val="24"/>
                <w:lang w:val="ru-RU"/>
              </w:rPr>
              <w:lastRenderedPageBreak/>
              <w:t>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73ED461"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по 3</w:t>
            </w:r>
            <w:r w:rsidR="0032227B">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32227B">
              <w:rPr>
                <w:rFonts w:ascii="PT Astra Serif" w:hAnsi="PT Astra Serif"/>
                <w:color w:val="000099"/>
                <w:sz w:val="24"/>
                <w:szCs w:val="24"/>
                <w:lang w:val="ru-RU"/>
              </w:rPr>
              <w:t>5</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6A6ABE5D" w:rsidR="00505CE5" w:rsidRPr="00753654" w:rsidRDefault="00505CE5" w:rsidP="00F1189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9D69EC">
              <w:rPr>
                <w:rFonts w:ascii="PT Astra Serif" w:hAnsi="PT Astra Serif"/>
                <w:color w:val="000099"/>
                <w:sz w:val="24"/>
                <w:szCs w:val="24"/>
                <w:lang w:val="ru-RU"/>
              </w:rPr>
              <w:t>2</w:t>
            </w:r>
            <w:r w:rsidR="00F1189D">
              <w:rPr>
                <w:rFonts w:ascii="PT Astra Serif" w:hAnsi="PT Astra Serif"/>
                <w:color w:val="000099"/>
                <w:sz w:val="24"/>
                <w:szCs w:val="24"/>
                <w:lang w:val="ru-RU"/>
              </w:rPr>
              <w:t>7</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F1189D">
              <w:rPr>
                <w:rFonts w:ascii="PT Astra Serif" w:hAnsi="PT Astra Serif"/>
                <w:color w:val="000099"/>
                <w:sz w:val="24"/>
                <w:szCs w:val="24"/>
                <w:lang w:val="ru-RU"/>
              </w:rPr>
              <w:t>7</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AF5483"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9A65FD1" w:rsidR="001B62DC" w:rsidRPr="000F4306" w:rsidRDefault="00C974DF" w:rsidP="0032227B">
            <w:pPr>
              <w:jc w:val="both"/>
              <w:rPr>
                <w:rFonts w:ascii="PT Astra Serif" w:hAnsi="PT Astra Serif"/>
                <w:sz w:val="24"/>
                <w:szCs w:val="24"/>
                <w:lang w:val="ru-RU"/>
              </w:rPr>
            </w:pPr>
            <w:r>
              <w:rPr>
                <w:rFonts w:ascii="PT Astra Serif" w:hAnsi="PT Astra Serif"/>
                <w:snapToGrid w:val="0"/>
                <w:color w:val="000099"/>
                <w:sz w:val="24"/>
                <w:lang w:val="ru-RU"/>
              </w:rPr>
              <w:t>1</w:t>
            </w:r>
            <w:r w:rsidR="0032227B">
              <w:rPr>
                <w:rFonts w:ascii="PT Astra Serif" w:hAnsi="PT Astra Serif"/>
                <w:snapToGrid w:val="0"/>
                <w:color w:val="000099"/>
                <w:sz w:val="24"/>
                <w:lang w:val="ru-RU"/>
              </w:rPr>
              <w:t>85</w:t>
            </w:r>
            <w:r w:rsidR="00AC4AEE">
              <w:rPr>
                <w:rFonts w:ascii="PT Astra Serif" w:hAnsi="PT Astra Serif"/>
                <w:snapToGrid w:val="0"/>
                <w:color w:val="000099"/>
                <w:sz w:val="24"/>
                <w:lang w:val="ru-RU"/>
              </w:rPr>
              <w:t xml:space="preserve"> </w:t>
            </w:r>
            <w:r w:rsidR="0032227B">
              <w:rPr>
                <w:rFonts w:ascii="PT Astra Serif" w:hAnsi="PT Astra Serif"/>
                <w:snapToGrid w:val="0"/>
                <w:color w:val="000099"/>
                <w:sz w:val="24"/>
                <w:lang w:val="ru-RU"/>
              </w:rPr>
              <w:t>00</w:t>
            </w:r>
            <w:r w:rsidR="002302B0">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sidR="0032227B">
              <w:rPr>
                <w:rFonts w:ascii="PT Astra Serif" w:hAnsi="PT Astra Serif"/>
                <w:snapToGrid w:val="0"/>
                <w:color w:val="000099"/>
                <w:sz w:val="24"/>
                <w:lang w:val="ru-RU"/>
              </w:rPr>
              <w:t>сто восемьдесят пять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AF5483"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AF5483"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0F4306">
              <w:rPr>
                <w:rFonts w:ascii="PT Astra Serif" w:hAnsi="PT Astra Serif"/>
                <w:color w:val="000000"/>
                <w:sz w:val="24"/>
                <w:szCs w:val="24"/>
                <w:lang w:val="ru-RU"/>
              </w:rPr>
              <w:lastRenderedPageBreak/>
              <w:t>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w:t>
            </w:r>
            <w:r w:rsidRPr="00891B3B">
              <w:rPr>
                <w:rFonts w:ascii="PT Astra Serif" w:hAnsi="PT Astra Serif"/>
                <w:color w:val="000000"/>
                <w:sz w:val="24"/>
                <w:szCs w:val="24"/>
                <w:lang w:val="ru-RU"/>
              </w:rPr>
              <w:lastRenderedPageBreak/>
              <w:t xml:space="preserve">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AF5483"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AF5483"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AF5483"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AF5483"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w:t>
            </w:r>
            <w:r w:rsidRPr="000F4306">
              <w:rPr>
                <w:rFonts w:ascii="PT Astra Serif" w:hAnsi="PT Astra Serif"/>
                <w:color w:val="000000"/>
                <w:sz w:val="24"/>
                <w:szCs w:val="24"/>
                <w:lang w:val="ru-RU"/>
              </w:rPr>
              <w:lastRenderedPageBreak/>
              <w:t xml:space="preserve">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w:t>
            </w:r>
            <w:r w:rsidRPr="00E03DE4">
              <w:rPr>
                <w:rFonts w:ascii="PT Astra Serif" w:hAnsi="PT Astra Serif"/>
                <w:color w:val="000099"/>
                <w:sz w:val="24"/>
                <w:lang w:val="ru-RU"/>
              </w:rPr>
              <w:lastRenderedPageBreak/>
              <w:t>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AF548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w:t>
            </w:r>
            <w:r w:rsidRPr="00891B3B">
              <w:rPr>
                <w:rFonts w:ascii="PT Astra Serif" w:hAnsi="PT Astra Serif"/>
                <w:color w:val="000000"/>
                <w:sz w:val="24"/>
                <w:szCs w:val="24"/>
                <w:lang w:val="ru-RU"/>
              </w:rPr>
              <w:lastRenderedPageBreak/>
              <w:t>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lastRenderedPageBreak/>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AF5483"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563D42C"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32227B">
              <w:rPr>
                <w:rFonts w:ascii="PT Astra Serif" w:hAnsi="PT Astra Serif"/>
                <w:color w:val="000099"/>
                <w:sz w:val="24"/>
                <w:szCs w:val="24"/>
                <w:lang w:val="ru-RU"/>
              </w:rPr>
              <w:t>1</w:t>
            </w:r>
            <w:r w:rsidR="008F7F05">
              <w:rPr>
                <w:rFonts w:ascii="PT Astra Serif" w:hAnsi="PT Astra Serif"/>
                <w:color w:val="000099"/>
                <w:sz w:val="24"/>
                <w:szCs w:val="24"/>
                <w:lang w:val="ru-RU"/>
              </w:rPr>
              <w:t xml:space="preserve"> </w:t>
            </w:r>
            <w:r w:rsidR="00A24309">
              <w:rPr>
                <w:rFonts w:ascii="PT Astra Serif" w:hAnsi="PT Astra Serif"/>
                <w:color w:val="000099"/>
                <w:sz w:val="24"/>
                <w:szCs w:val="24"/>
                <w:lang w:val="ru-RU"/>
              </w:rPr>
              <w:t>8</w:t>
            </w:r>
            <w:r w:rsidR="0032227B">
              <w:rPr>
                <w:rFonts w:ascii="PT Astra Serif" w:hAnsi="PT Astra Serif"/>
                <w:color w:val="000099"/>
                <w:sz w:val="24"/>
                <w:szCs w:val="24"/>
                <w:lang w:val="ru-RU"/>
              </w:rPr>
              <w:t>50</w:t>
            </w:r>
            <w:r w:rsidR="00956623" w:rsidRPr="00956623">
              <w:rPr>
                <w:rFonts w:ascii="PT Astra Serif" w:hAnsi="PT Astra Serif"/>
                <w:color w:val="000099"/>
                <w:sz w:val="24"/>
                <w:szCs w:val="24"/>
                <w:lang w:val="ru-RU"/>
              </w:rPr>
              <w:t xml:space="preserve"> (</w:t>
            </w:r>
            <w:r w:rsidR="0032227B">
              <w:rPr>
                <w:rFonts w:ascii="PT Astra Serif" w:hAnsi="PT Astra Serif"/>
                <w:color w:val="000099"/>
                <w:sz w:val="24"/>
                <w:szCs w:val="24"/>
                <w:lang w:val="ru-RU"/>
              </w:rPr>
              <w:t>одна</w:t>
            </w:r>
            <w:r w:rsidR="008F7F05">
              <w:rPr>
                <w:rFonts w:ascii="PT Astra Serif" w:hAnsi="PT Astra Serif"/>
                <w:color w:val="000099"/>
                <w:sz w:val="24"/>
                <w:szCs w:val="24"/>
                <w:lang w:val="ru-RU"/>
              </w:rPr>
              <w:t xml:space="preserve"> тысяч</w:t>
            </w:r>
            <w:r w:rsidR="0032227B">
              <w:rPr>
                <w:rFonts w:ascii="PT Astra Serif" w:hAnsi="PT Astra Serif"/>
                <w:color w:val="000099"/>
                <w:sz w:val="24"/>
                <w:szCs w:val="24"/>
                <w:lang w:val="ru-RU"/>
              </w:rPr>
              <w:t>а</w:t>
            </w:r>
            <w:r w:rsidR="008F7F05">
              <w:rPr>
                <w:rFonts w:ascii="PT Astra Serif" w:hAnsi="PT Astra Serif"/>
                <w:color w:val="000099"/>
                <w:sz w:val="24"/>
                <w:szCs w:val="24"/>
                <w:lang w:val="ru-RU"/>
              </w:rPr>
              <w:t xml:space="preserve"> </w:t>
            </w:r>
            <w:r w:rsidR="00A24309">
              <w:rPr>
                <w:rFonts w:ascii="PT Astra Serif" w:hAnsi="PT Astra Serif"/>
                <w:color w:val="000099"/>
                <w:sz w:val="24"/>
                <w:szCs w:val="24"/>
                <w:lang w:val="ru-RU"/>
              </w:rPr>
              <w:t>восемь</w:t>
            </w:r>
            <w:r w:rsidR="0032227B">
              <w:rPr>
                <w:rFonts w:ascii="PT Astra Serif" w:hAnsi="PT Astra Serif"/>
                <w:color w:val="000099"/>
                <w:sz w:val="24"/>
                <w:szCs w:val="24"/>
                <w:lang w:val="ru-RU"/>
              </w:rPr>
              <w:t>сот пятьдесят</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32227B">
              <w:rPr>
                <w:rFonts w:ascii="PT Astra Serif" w:hAnsi="PT Astra Serif"/>
                <w:color w:val="000099"/>
                <w:sz w:val="24"/>
                <w:szCs w:val="24"/>
                <w:lang w:val="ru-RU"/>
              </w:rPr>
              <w:t>0</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AF5483"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AF5483"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AF5483"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43F1FC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w:t>
            </w:r>
            <w:proofErr w:type="gramStart"/>
            <w:r w:rsidRPr="004D3B17">
              <w:rPr>
                <w:rFonts w:ascii="PT Astra Serif" w:hAnsi="PT Astra Serif"/>
                <w:color w:val="000000"/>
                <w:sz w:val="24"/>
                <w:szCs w:val="24"/>
                <w:lang w:val="ru-RU"/>
              </w:rPr>
              <w:t xml:space="preserve">по аукциону в электронной форме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w:t>
            </w:r>
            <w:r w:rsidR="0032227B" w:rsidRPr="0032227B">
              <w:rPr>
                <w:rFonts w:ascii="PT Astra Serif" w:hAnsi="PT Astra Serif"/>
                <w:color w:val="000099"/>
                <w:sz w:val="24"/>
                <w:szCs w:val="24"/>
                <w:lang w:val="ru-RU"/>
              </w:rPr>
              <w:t>передаче неисключительных прав на использование</w:t>
            </w:r>
            <w:proofErr w:type="gramEnd"/>
            <w:r w:rsidR="0032227B" w:rsidRPr="0032227B">
              <w:rPr>
                <w:rFonts w:ascii="PT Astra Serif" w:hAnsi="PT Astra Serif"/>
                <w:color w:val="000099"/>
                <w:sz w:val="24"/>
                <w:szCs w:val="24"/>
                <w:lang w:val="ru-RU"/>
              </w:rPr>
              <w:t xml:space="preserve"> программного обеспечения для автоматизации процессов информационной безопасности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w:t>
            </w:r>
            <w:r w:rsidRPr="004D3B17">
              <w:rPr>
                <w:rFonts w:ascii="PT Astra Serif" w:hAnsi="PT Astra Serif"/>
                <w:color w:val="000000"/>
                <w:sz w:val="24"/>
                <w:szCs w:val="24"/>
                <w:lang w:val="ru-RU"/>
              </w:rPr>
              <w:lastRenderedPageBreak/>
              <w:t>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lastRenderedPageBreak/>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AF5483"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AF5483"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0B7B518"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AF5483">
              <w:rPr>
                <w:rFonts w:ascii="PT Astra Serif" w:hAnsi="PT Astra Serif"/>
                <w:color w:val="000000"/>
                <w:sz w:val="24"/>
                <w:szCs w:val="24"/>
                <w:lang w:val="ru-RU"/>
              </w:rPr>
              <w:t>30</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F8328E">
              <w:rPr>
                <w:rFonts w:ascii="PT Astra Serif" w:hAnsi="PT Astra Serif"/>
                <w:color w:val="000000"/>
                <w:sz w:val="24"/>
                <w:szCs w:val="24"/>
                <w:lang w:val="ru-RU"/>
              </w:rPr>
              <w:t>апреля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7E1D38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AF5483">
              <w:rPr>
                <w:rFonts w:ascii="PT Astra Serif" w:hAnsi="PT Astra Serif"/>
                <w:color w:val="000000"/>
                <w:sz w:val="24"/>
                <w:szCs w:val="24"/>
                <w:lang w:val="ru-RU"/>
              </w:rPr>
              <w:t>30</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w:t>
            </w:r>
            <w:r w:rsidR="00F8328E">
              <w:rPr>
                <w:rFonts w:ascii="PT Astra Serif" w:hAnsi="PT Astra Serif"/>
                <w:color w:val="000000"/>
                <w:sz w:val="24"/>
                <w:szCs w:val="24"/>
                <w:lang w:val="ru-RU"/>
              </w:rPr>
              <w:t>апреля</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ED3AF58"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AF5483">
              <w:rPr>
                <w:rFonts w:ascii="PT Astra Serif" w:hAnsi="PT Astra Serif"/>
                <w:color w:val="000000"/>
                <w:sz w:val="24"/>
                <w:szCs w:val="24"/>
                <w:lang w:val="ru-RU"/>
              </w:rPr>
              <w:t>06</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AF5483">
              <w:rPr>
                <w:rFonts w:ascii="PT Astra Serif" w:hAnsi="PT Astra Serif"/>
                <w:color w:val="000000"/>
                <w:sz w:val="24"/>
                <w:szCs w:val="24"/>
                <w:lang w:val="ru-RU"/>
              </w:rPr>
              <w:t>мая</w:t>
            </w:r>
            <w:bookmarkStart w:id="0" w:name="_GoBack"/>
            <w:bookmarkEnd w:id="0"/>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AF5483"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E0000AFF" w:usb1="500078FF" w:usb2="00000021" w:usb3="00000000" w:csb0="000001B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AF5483" w:rsidRPr="00AF5483">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2227B"/>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D69EC"/>
    <w:rsid w:val="009E0476"/>
    <w:rsid w:val="009E3D80"/>
    <w:rsid w:val="009F2368"/>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D5521"/>
    <w:rsid w:val="00AF53BC"/>
    <w:rsid w:val="00AF5483"/>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1189D"/>
    <w:rsid w:val="00F61A5C"/>
    <w:rsid w:val="00F72B9A"/>
    <w:rsid w:val="00F8328E"/>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E286-9F64-4224-86F3-3E57BC09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11</Pages>
  <Words>3141</Words>
  <Characters>17906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129</cp:revision>
  <cp:lastPrinted>2025-02-05T10:51:00Z</cp:lastPrinted>
  <dcterms:created xsi:type="dcterms:W3CDTF">2022-01-26T11:11:00Z</dcterms:created>
  <dcterms:modified xsi:type="dcterms:W3CDTF">2025-04-22T11:43:00Z</dcterms:modified>
</cp:coreProperties>
</file>